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Referral Form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</w:t>
      </w:r>
      <w:r w:rsidRPr="00000000" w:rsidR="00000000" w:rsidDel="00000000">
        <w:rPr>
          <w:rtl w:val="0"/>
        </w:rPr>
        <w:t xml:space="preserve"> 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Personal Details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Name: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Address: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Contact Number/s: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Email: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ffff"/>
                <w:rtl w:val="0"/>
              </w:rPr>
              <w:t xml:space="preserve">…………………………………………………………………………………………………………..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DOB: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Health and Wellbeing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Details of any physical and/or mental health conditions you are currently receiving treatment for: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 you take any prescribed medication to help you manage these conditions?  If so please list below.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Do you see any other professionals which help you to manage these conditions?  If yes please provide their details below.</w:t>
            </w:r>
            <w:r w:rsidRPr="00000000" w:rsidR="00000000" w:rsidDel="00000000">
              <w:rPr>
                <w:color w:val="ffffff"/>
                <w:rtl w:val="0"/>
              </w:rPr>
              <w:t xml:space="preserve">………………………………………………………………….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Name: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Role in your life: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Address: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Contact Number/s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Email: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Name: 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Role in your life: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Address: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Contact Number/s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Email: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____________________________________________________________________________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Name:  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Role in your life: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Address: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Contact Number/s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Email: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Emergency Contact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Name: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Relationship to you: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Address: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Contact Number/s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ffff"/>
                <w:rtl w:val="0"/>
              </w:rPr>
              <w:t xml:space="preserve">…………………………………………………………………………………………………………..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Personal Goals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goals are you hoping to achieve with the help of our Life Skills Coach?</w:t>
            </w:r>
            <w:r w:rsidRPr="00000000" w:rsidR="00000000" w:rsidDel="00000000">
              <w:rPr>
                <w:color w:val="ffffff"/>
                <w:rtl w:val="0"/>
              </w:rPr>
              <w:t xml:space="preserve">.............................</w:t>
            </w:r>
            <w:r w:rsidRPr="00000000" w:rsidR="00000000" w:rsidDel="00000000">
              <w:rPr>
                <w:rtl w:val="0"/>
              </w:rPr>
              <w:t xml:space="preserve">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Thank you for completing our referral form.  All information provided on this form will be treated in strict confidence.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© www.essentiallifeskills.org</w:t>
    </w:r>
  </w:p>
  <w:p w:rsidP="00000000" w:rsidRPr="00000000" w:rsidR="00000000" w:rsidDel="00000000" w:rsidRDefault="00000000">
    <w:pPr>
      <w:contextualSpacing w:val="0"/>
      <w:jc w:val="center"/>
      <w:rPr/>
    </w:pPr>
    <w:r w:rsidRPr="00000000" w:rsidR="00000000" w:rsidDel="00000000">
      <w:rPr>
        <w:sz w:val="20"/>
        <w:rtl w:val="0"/>
      </w:rPr>
      <w:t xml:space="preserve">Katherine Clark trading as Essential Life Skills</w:t>
    </w:r>
  </w:p>
  <w:p w:rsidP="00000000" w:rsidRPr="00000000" w:rsidR="00000000" w:rsidDel="00000000" w:rsidRDefault="00000000">
    <w:pPr>
      <w:contextualSpacing w:val="0"/>
      <w:jc w:val="center"/>
      <w:rPr/>
    </w:pPr>
    <w:r w:rsidRPr="00000000" w:rsidR="00000000" w:rsidDel="00000000">
      <w:rPr>
        <w:sz w:val="20"/>
        <w:rtl w:val="0"/>
      </w:rPr>
      <w:t xml:space="preserve">Essential Life Skills, Unit 273B The Wenta Business Centre, Colne Way, Watford, Hertfordshire WD24 7ND</w:t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Form.docx</dc:title>
</cp:coreProperties>
</file>